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Князя Трубецкого, д 26а,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4930,3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236601.09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152207.15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48485,91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38310,48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2839,8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18900,44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43670,52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48477.51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4059.06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8118,12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3898.78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7797,56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4282.71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8565,42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2691,26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2629.35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5258,7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1882.60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3765,2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3533.37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7066,74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2114,69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2114,69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1.2.9 Уборка стен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1549.91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3099,82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4551.86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4551,86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4551,86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31364.57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9080,19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8114,16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2967,24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3024,99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5153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3024,99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231307.13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3.91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97447.46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16550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14500,25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19283,4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16703,28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19854,25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10556,28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133859.67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309.34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47329,02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0,8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16092,54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9527,59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15655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8166,18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22911,68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1338.16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8028,96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1229,74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6148,7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116634.43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1.97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13380.88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2856.71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5713,42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1277.91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7667,46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3793.83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3793,83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3793,83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19582.88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2174.24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4348,48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2070.70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4141,4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2129.85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4259,7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2307.35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4614,7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2218,6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2218,6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37434.18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15149,71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15149,71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3480,95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3480,95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3106,68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3106,68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2366,52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2366,52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3342,69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3342,69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4673,86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4673,86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5313,77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5313,77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8389.28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4141,39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4141,39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4247,89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4247,89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34053.38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13796,02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13796,02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5584,97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5584,97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2958,13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2958,13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3549,78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3549,78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1159.58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2319,16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2922.66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5845,32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134393.59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2.27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15316.33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Pr="00387AD3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lastRenderedPageBreak/>
              <w:t>7587,17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7587,17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0,13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7729,16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7729,16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32896.36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1264.43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15173,16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4551,6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3292.90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13171,6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86180.90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дымоходов и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14198.24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56792,96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6836,98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6836,98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2275,12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2275,12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3566,33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3566,33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387AD3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87AD3">
              <w:rPr>
                <w:sz w:val="20"/>
                <w:szCs w:val="20"/>
              </w:rPr>
              <w:t>8918,79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8918,79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3205,7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3205,7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2292.51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4585,02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36416.05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36416,05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689110.19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11.65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25743,45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1069.42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390338,3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659.08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240564,2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4,07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11701,9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9382,69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9382,69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Ежегодное освидетельствование лифта (лифтов)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11379,65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11379,65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396714.85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6.71 за 1 м²</w:t>
            </w:r>
          </w:p>
        </w:tc>
      </w:tr>
      <w:tr w:rsidR="001D4E8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1086.89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396714,85</w:t>
            </w:r>
          </w:p>
          <w:p w:rsidR="001D4E82" w:rsidRDefault="001D4E82" w:rsidP="001D4E8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6,71 за 1 м²</w:t>
            </w:r>
          </w:p>
        </w:tc>
      </w:tr>
      <w:tr w:rsidR="001D4E82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E82" w:rsidRDefault="001D4E82" w:rsidP="001D4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1841177,33</w:t>
            </w:r>
          </w:p>
          <w:p w:rsidR="001D4E82" w:rsidRDefault="001D4E82" w:rsidP="001D4E82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31,12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D4E82"/>
    <w:rsid w:val="00387AD3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2026-08-25T11:05:00Z</dcterms:modified>
</cp:coreProperties>
</file>